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406043">
        <w:rPr>
          <w:rFonts w:ascii="Arial" w:hAnsi="Arial" w:cs="Arial"/>
          <w:b/>
          <w:noProof/>
          <w:sz w:val="32"/>
          <w:szCs w:val="32"/>
        </w:rPr>
        <w:t xml:space="preserve"> 13</w:t>
      </w:r>
    </w:p>
    <w:p w:rsidR="00406043" w:rsidRDefault="00406043" w:rsidP="00406043">
      <w:pPr>
        <w:tabs>
          <w:tab w:val="left" w:pos="720"/>
        </w:tabs>
        <w:jc w:val="both"/>
        <w:rPr>
          <w:sz w:val="24"/>
        </w:rPr>
      </w:pP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bookmarkStart w:id="0" w:name="_GoBack"/>
      <w:bookmarkEnd w:id="0"/>
      <w:r w:rsidRPr="00406043">
        <w:rPr>
          <w:rFonts w:ascii="Times New Roman" w:hAnsi="Times New Roman"/>
          <w:szCs w:val="26"/>
        </w:rPr>
        <w:t>18 січня 2021 року</w:t>
      </w: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Про призначення особи, відповідальної за </w:t>
      </w: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зберігання, використання печатки  </w:t>
      </w: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управління культури, спорту та гуманітарної </w:t>
      </w: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>політики Новороздільської міської ради</w:t>
      </w:r>
    </w:p>
    <w:p w:rsidR="00406043" w:rsidRPr="00406043" w:rsidRDefault="00406043" w:rsidP="00406043">
      <w:pPr>
        <w:rPr>
          <w:rFonts w:ascii="Times New Roman" w:hAnsi="Times New Roman"/>
          <w:szCs w:val="26"/>
        </w:rPr>
      </w:pPr>
    </w:p>
    <w:p w:rsidR="00406043" w:rsidRPr="00406043" w:rsidRDefault="00406043" w:rsidP="00406043">
      <w:pPr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     Відповідно до Наказу Міністерства Юстиції України від </w:t>
      </w:r>
      <w:r w:rsidRPr="00406043">
        <w:rPr>
          <w:rFonts w:ascii="Times New Roman" w:hAnsi="Times New Roman"/>
          <w:bCs/>
          <w:szCs w:val="26"/>
          <w:shd w:val="clear" w:color="auto" w:fill="FFFFFF"/>
        </w:rPr>
        <w:t>18.06.2015 № 1000/5</w:t>
      </w:r>
      <w:r w:rsidRPr="00406043">
        <w:rPr>
          <w:rFonts w:ascii="Times New Roman" w:hAnsi="Times New Roman"/>
          <w:szCs w:val="26"/>
        </w:rPr>
        <w:t xml:space="preserve"> „Про затвердження </w:t>
      </w:r>
      <w:hyperlink r:id="rId6" w:anchor="n15" w:history="1">
        <w:r w:rsidRPr="00406043">
          <w:rPr>
            <w:rStyle w:val="a7"/>
            <w:rFonts w:ascii="Times New Roman" w:hAnsi="Times New Roman"/>
            <w:szCs w:val="26"/>
          </w:rPr>
          <w:t>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</w:t>
        </w:r>
      </w:hyperlink>
      <w:r w:rsidRPr="00406043">
        <w:rPr>
          <w:rFonts w:ascii="Times New Roman" w:hAnsi="Times New Roman"/>
          <w:szCs w:val="26"/>
        </w:rPr>
        <w:t xml:space="preserve">”, </w:t>
      </w:r>
      <w:r w:rsidRPr="00406043">
        <w:rPr>
          <w:rFonts w:ascii="Times New Roman" w:hAnsi="Times New Roman"/>
          <w:szCs w:val="26"/>
          <w:bdr w:val="none" w:sz="0" w:space="0" w:color="auto" w:frame="1"/>
        </w:rPr>
        <w:t>рішення Новороздільської міської ради № 42 від 17.12.2020 р. «</w:t>
      </w:r>
      <w:r w:rsidRPr="00406043">
        <w:rPr>
          <w:rFonts w:ascii="Times New Roman" w:eastAsia="Calibri" w:hAnsi="Times New Roman"/>
          <w:szCs w:val="26"/>
        </w:rPr>
        <w:t>Про затвердження Положення про Управління культури, спорту та  гуманітарної політики  Новороздільської міської ради</w:t>
      </w:r>
      <w:r w:rsidRPr="00406043">
        <w:rPr>
          <w:rFonts w:ascii="Times New Roman" w:hAnsi="Times New Roman"/>
          <w:szCs w:val="26"/>
          <w:bdr w:val="none" w:sz="0" w:space="0" w:color="auto" w:frame="1"/>
        </w:rPr>
        <w:t xml:space="preserve">», </w:t>
      </w:r>
      <w:r w:rsidRPr="00406043">
        <w:rPr>
          <w:rFonts w:ascii="Times New Roman" w:hAnsi="Times New Roman"/>
          <w:szCs w:val="26"/>
        </w:rPr>
        <w:t>п.5 Інструкції з діловодства Новороздільської міської ради,  п.20 ч.4  ст. 42 Закону України "Про місцеве самоврядування в Україні"</w:t>
      </w:r>
    </w:p>
    <w:p w:rsidR="00406043" w:rsidRPr="00406043" w:rsidRDefault="00406043" w:rsidP="00406043">
      <w:pPr>
        <w:jc w:val="both"/>
        <w:rPr>
          <w:rFonts w:ascii="Times New Roman" w:eastAsia="Calibri" w:hAnsi="Times New Roman"/>
          <w:szCs w:val="26"/>
        </w:rPr>
      </w:pPr>
    </w:p>
    <w:p w:rsidR="00406043" w:rsidRPr="00406043" w:rsidRDefault="00406043" w:rsidP="00406043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1. Призначити </w:t>
      </w:r>
      <w:proofErr w:type="spellStart"/>
      <w:r w:rsidRPr="00406043">
        <w:rPr>
          <w:rFonts w:ascii="Times New Roman" w:hAnsi="Times New Roman"/>
          <w:szCs w:val="26"/>
        </w:rPr>
        <w:t>Засанського</w:t>
      </w:r>
      <w:proofErr w:type="spellEnd"/>
      <w:r w:rsidRPr="00406043">
        <w:rPr>
          <w:rFonts w:ascii="Times New Roman" w:hAnsi="Times New Roman"/>
          <w:szCs w:val="26"/>
        </w:rPr>
        <w:t xml:space="preserve"> Володимира Івановича – начальника управління культури, спорту та гуманітарної політики Новороздільської міської ради відповідальним за зберігання і використання круглої печатки управління культури, спорту та гуманітарної політики Новороздільської міської ради яка виготовлена відповідно до чинного законодавства України і є власністю міської ради. </w:t>
      </w:r>
    </w:p>
    <w:p w:rsidR="00406043" w:rsidRPr="00406043" w:rsidRDefault="00406043" w:rsidP="00406043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2. Начальнику бухгалтерської служби Новороздільської міської ради – головному бухгалтеру  Колінко Н.П. укласти  із </w:t>
      </w:r>
      <w:proofErr w:type="spellStart"/>
      <w:r w:rsidRPr="00406043">
        <w:rPr>
          <w:rFonts w:ascii="Times New Roman" w:hAnsi="Times New Roman"/>
          <w:szCs w:val="26"/>
        </w:rPr>
        <w:t>Засанським</w:t>
      </w:r>
      <w:proofErr w:type="spellEnd"/>
      <w:r w:rsidRPr="00406043">
        <w:rPr>
          <w:rFonts w:ascii="Times New Roman" w:hAnsi="Times New Roman"/>
          <w:szCs w:val="26"/>
        </w:rPr>
        <w:t xml:space="preserve"> В.І.  договір про повну матеріальну відповідальність. </w:t>
      </w:r>
    </w:p>
    <w:p w:rsidR="00406043" w:rsidRPr="00406043" w:rsidRDefault="00406043" w:rsidP="00406043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 xml:space="preserve">3. Зобов’язати  </w:t>
      </w:r>
      <w:proofErr w:type="spellStart"/>
      <w:r w:rsidRPr="00406043">
        <w:rPr>
          <w:rFonts w:ascii="Times New Roman" w:hAnsi="Times New Roman"/>
          <w:szCs w:val="26"/>
        </w:rPr>
        <w:t>Засанського</w:t>
      </w:r>
      <w:proofErr w:type="spellEnd"/>
      <w:r w:rsidRPr="00406043">
        <w:rPr>
          <w:rFonts w:ascii="Times New Roman" w:hAnsi="Times New Roman"/>
          <w:szCs w:val="26"/>
        </w:rPr>
        <w:t xml:space="preserve"> Володимира Івановича зберігати і використовувати печатку управління культури, спорту та гуманітарної політики Новороздільської міської ради відповідно до інструкції з діловодства міської ради. </w:t>
      </w:r>
    </w:p>
    <w:p w:rsidR="00406043" w:rsidRPr="00406043" w:rsidRDefault="00406043" w:rsidP="00406043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406043">
        <w:rPr>
          <w:rFonts w:ascii="Times New Roman" w:hAnsi="Times New Roman"/>
          <w:szCs w:val="26"/>
        </w:rPr>
        <w:t>4. Контроль за виконанням розпорядження залишаю за собою.</w:t>
      </w: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b/>
          <w:szCs w:val="26"/>
        </w:rPr>
      </w:pP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b/>
          <w:szCs w:val="26"/>
        </w:rPr>
      </w:pP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b/>
          <w:szCs w:val="26"/>
        </w:rPr>
      </w:pPr>
    </w:p>
    <w:p w:rsidR="00406043" w:rsidRPr="00406043" w:rsidRDefault="00406043" w:rsidP="00406043">
      <w:pPr>
        <w:tabs>
          <w:tab w:val="left" w:pos="720"/>
        </w:tabs>
        <w:jc w:val="both"/>
        <w:rPr>
          <w:rFonts w:ascii="Times New Roman" w:hAnsi="Times New Roman"/>
          <w:b/>
          <w:i/>
          <w:szCs w:val="26"/>
        </w:rPr>
      </w:pPr>
      <w:r w:rsidRPr="00406043">
        <w:rPr>
          <w:rFonts w:ascii="Times New Roman" w:hAnsi="Times New Roman"/>
          <w:b/>
          <w:szCs w:val="26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6"/>
        </w:rPr>
        <w:t xml:space="preserve"> </w:t>
      </w:r>
      <w:r w:rsidRPr="00406043">
        <w:rPr>
          <w:rFonts w:ascii="Times New Roman" w:hAnsi="Times New Roman"/>
          <w:b/>
          <w:szCs w:val="26"/>
        </w:rPr>
        <w:t>ЯЦЕНКО</w:t>
      </w:r>
      <w:r>
        <w:rPr>
          <w:rFonts w:ascii="Times New Roman" w:hAnsi="Times New Roman"/>
          <w:b/>
          <w:szCs w:val="26"/>
        </w:rPr>
        <w:t xml:space="preserve"> Я.В.</w:t>
      </w:r>
    </w:p>
    <w:p w:rsidR="00406043" w:rsidRPr="00406043" w:rsidRDefault="00406043" w:rsidP="00406043">
      <w:pPr>
        <w:jc w:val="both"/>
        <w:rPr>
          <w:rFonts w:ascii="Times New Roman" w:hAnsi="Times New Roman"/>
          <w:b/>
          <w:szCs w:val="26"/>
        </w:rPr>
      </w:pPr>
    </w:p>
    <w:p w:rsidR="00406043" w:rsidRPr="00406043" w:rsidRDefault="00406043" w:rsidP="00406043">
      <w:pPr>
        <w:jc w:val="both"/>
        <w:rPr>
          <w:rFonts w:ascii="Times New Roman" w:hAnsi="Times New Roman"/>
          <w:b/>
          <w:sz w:val="24"/>
        </w:rPr>
      </w:pPr>
      <w:r w:rsidRPr="00406043">
        <w:rPr>
          <w:rFonts w:ascii="Times New Roman" w:hAnsi="Times New Roman"/>
          <w:b/>
          <w:sz w:val="24"/>
        </w:rPr>
        <w:tab/>
      </w:r>
    </w:p>
    <w:p w:rsidR="00406043" w:rsidRPr="00406043" w:rsidRDefault="00406043" w:rsidP="001B37D1">
      <w:pPr>
        <w:rPr>
          <w:rFonts w:ascii="Times New Roman" w:hAnsi="Times New Roman"/>
        </w:rPr>
      </w:pPr>
    </w:p>
    <w:p w:rsidR="00406043" w:rsidRPr="00406043" w:rsidRDefault="00406043">
      <w:pPr>
        <w:rPr>
          <w:rFonts w:ascii="Times New Roman" w:hAnsi="Times New Roman"/>
        </w:rPr>
      </w:pPr>
    </w:p>
    <w:sectPr w:rsidR="00406043" w:rsidRPr="00406043" w:rsidSect="00406043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06043"/>
    <w:rsid w:val="00456E39"/>
    <w:rsid w:val="004623BB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Hyperlink"/>
    <w:basedOn w:val="a0"/>
    <w:semiHidden/>
    <w:unhideWhenUsed/>
    <w:rsid w:val="004060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0736-15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3</cp:revision>
  <cp:lastPrinted>2020-12-28T12:15:00Z</cp:lastPrinted>
  <dcterms:created xsi:type="dcterms:W3CDTF">2021-01-26T12:23:00Z</dcterms:created>
  <dcterms:modified xsi:type="dcterms:W3CDTF">2021-01-26T12:25:00Z</dcterms:modified>
</cp:coreProperties>
</file>